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2299" w14:textId="30BD9686" w:rsidR="000455DC" w:rsidRPr="00C41360" w:rsidRDefault="0061288D" w:rsidP="00C41360">
      <w:pPr>
        <w:jc w:val="center"/>
        <w:rPr>
          <w:b/>
          <w:bCs/>
          <w:sz w:val="28"/>
          <w:szCs w:val="28"/>
        </w:rPr>
      </w:pPr>
      <w:r w:rsidRPr="00C41360">
        <w:rPr>
          <w:b/>
          <w:bCs/>
          <w:sz w:val="28"/>
          <w:szCs w:val="28"/>
        </w:rPr>
        <w:t>ROLE AND RESPONSIBILITIES</w:t>
      </w:r>
    </w:p>
    <w:p w14:paraId="009F3502" w14:textId="5941AFD5" w:rsidR="0061288D" w:rsidRPr="00C41360" w:rsidRDefault="009A2069" w:rsidP="00C4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 Lead</w:t>
      </w:r>
    </w:p>
    <w:p w14:paraId="6AE84DFE" w14:textId="77777777" w:rsidR="0061288D" w:rsidRDefault="0061288D" w:rsidP="007F1EDC"/>
    <w:p w14:paraId="70448FE0" w14:textId="70D1CDCF" w:rsidR="0061288D" w:rsidRPr="00C41360" w:rsidRDefault="0061288D" w:rsidP="007F1EDC">
      <w:pPr>
        <w:rPr>
          <w:sz w:val="22"/>
          <w:szCs w:val="22"/>
        </w:rPr>
      </w:pPr>
      <w:r w:rsidRPr="00C41360">
        <w:rPr>
          <w:b/>
          <w:bCs/>
          <w:sz w:val="22"/>
          <w:szCs w:val="22"/>
        </w:rPr>
        <w:t>Role:</w:t>
      </w:r>
      <w:r w:rsidRPr="00C41360">
        <w:rPr>
          <w:sz w:val="22"/>
          <w:szCs w:val="22"/>
        </w:rPr>
        <w:t xml:space="preserve"> Th</w:t>
      </w:r>
      <w:r w:rsidR="009A2069">
        <w:rPr>
          <w:sz w:val="22"/>
          <w:szCs w:val="22"/>
        </w:rPr>
        <w:t>e Team Lead is responsible for overseeing the daily operations of the team, providing guidance, and ensuring high-quality customer service. They play a crucial role in training, mentoring, and motivating team members, setting performance goals, and driving overall team performance.</w:t>
      </w:r>
    </w:p>
    <w:p w14:paraId="1CC03D9F" w14:textId="2A0E99AB" w:rsidR="0061288D" w:rsidRPr="00C41360" w:rsidRDefault="0061288D" w:rsidP="007F1EDC">
      <w:pPr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 xml:space="preserve">Responsibilities: </w:t>
      </w:r>
    </w:p>
    <w:p w14:paraId="70032D25" w14:textId="5EC4A912" w:rsidR="0061288D" w:rsidRPr="00314DE3" w:rsidRDefault="009A2069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Team Management and Leadership</w:t>
      </w:r>
    </w:p>
    <w:p w14:paraId="2C7197F4" w14:textId="004A3CE0" w:rsidR="0061288D" w:rsidRDefault="009A2069" w:rsidP="009A206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Oversee daily operations, ensuring team members adhere to company policies and meet their individual goals.</w:t>
      </w:r>
    </w:p>
    <w:p w14:paraId="249B1907" w14:textId="6309C653" w:rsidR="009A2069" w:rsidRDefault="009A2069" w:rsidP="009A206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Provide leadership and guidance to team members, fostering a collaborative and positive work environment.</w:t>
      </w:r>
    </w:p>
    <w:p w14:paraId="6C9C28B2" w14:textId="3B310C43" w:rsidR="009A2069" w:rsidRPr="009A2069" w:rsidRDefault="009A2069" w:rsidP="009A206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Conduct regular team meetings to discuss performance metrics, ongoing challenges, and opportunities for improvement.</w:t>
      </w:r>
    </w:p>
    <w:p w14:paraId="01E0F037" w14:textId="77777777" w:rsidR="00002409" w:rsidRPr="00C41360" w:rsidRDefault="00002409" w:rsidP="0061288D">
      <w:pPr>
        <w:pStyle w:val="ListParagraph"/>
        <w:rPr>
          <w:sz w:val="22"/>
          <w:szCs w:val="22"/>
        </w:rPr>
      </w:pPr>
    </w:p>
    <w:p w14:paraId="5239763F" w14:textId="49EFFE86" w:rsidR="0061288D" w:rsidRPr="00314DE3" w:rsidRDefault="009A2069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Training and Development</w:t>
      </w:r>
    </w:p>
    <w:p w14:paraId="34E1D1BE" w14:textId="37346DCA" w:rsidR="0061288D" w:rsidRDefault="009A2069" w:rsidP="00002409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Conduct training sessions for new hires and provide ongoing training to existing team members as needed.</w:t>
      </w:r>
    </w:p>
    <w:p w14:paraId="2468D9F5" w14:textId="6A560275" w:rsidR="00002409" w:rsidRDefault="009A2069" w:rsidP="00002409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Mentor team members and provide constructive feedback to aid in their professional development.</w:t>
      </w:r>
    </w:p>
    <w:p w14:paraId="0E96E521" w14:textId="77777777" w:rsidR="00002409" w:rsidRPr="00C41360" w:rsidRDefault="00002409" w:rsidP="0061288D">
      <w:pPr>
        <w:pStyle w:val="ListParagraph"/>
        <w:rPr>
          <w:sz w:val="22"/>
          <w:szCs w:val="22"/>
        </w:rPr>
      </w:pPr>
    </w:p>
    <w:p w14:paraId="6B42F3D6" w14:textId="58627FE9" w:rsidR="0061288D" w:rsidRPr="00120303" w:rsidRDefault="009A2069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Performance Management</w:t>
      </w:r>
    </w:p>
    <w:p w14:paraId="1E4ECEA7" w14:textId="7C981A43" w:rsidR="0061288D" w:rsidRDefault="009A2069" w:rsidP="00002409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Set performance goals for team members and track their progress.</w:t>
      </w:r>
    </w:p>
    <w:p w14:paraId="4367D231" w14:textId="65375BB6" w:rsidR="00002409" w:rsidRDefault="009A2069" w:rsidP="00002409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Implement strategies to enhance team productivity and customer service quality.</w:t>
      </w:r>
    </w:p>
    <w:p w14:paraId="23740316" w14:textId="4DB6D3E2" w:rsidR="00002409" w:rsidRDefault="009A2069" w:rsidP="00002409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Identify and address performance issues, taking corrective action as necessary.</w:t>
      </w:r>
    </w:p>
    <w:p w14:paraId="498138E5" w14:textId="77777777" w:rsidR="00002409" w:rsidRDefault="00002409" w:rsidP="0061288D">
      <w:pPr>
        <w:pStyle w:val="ListParagraph"/>
        <w:rPr>
          <w:sz w:val="22"/>
          <w:szCs w:val="22"/>
        </w:rPr>
      </w:pPr>
    </w:p>
    <w:p w14:paraId="7AB951C6" w14:textId="16BBE429" w:rsidR="00002409" w:rsidRPr="00002409" w:rsidRDefault="00B47642" w:rsidP="00002409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Customer Service</w:t>
      </w:r>
    </w:p>
    <w:p w14:paraId="141A7821" w14:textId="4FF3504B" w:rsidR="00002409" w:rsidRDefault="00B47642" w:rsidP="0000240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Ensure that all customer inquiries, concerns, and complaints are addressed promptly and effectively.</w:t>
      </w:r>
    </w:p>
    <w:p w14:paraId="518E705F" w14:textId="641216A1" w:rsidR="00002409" w:rsidRDefault="00B47642" w:rsidP="0000240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Intervene in complex client issues or escalations as needed.</w:t>
      </w:r>
    </w:p>
    <w:p w14:paraId="61C12BAB" w14:textId="4FAF5346" w:rsidR="00002409" w:rsidRPr="00C41360" w:rsidRDefault="00002409" w:rsidP="0000240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70AA2BC" w14:textId="78112DAA" w:rsidR="0061288D" w:rsidRPr="00120303" w:rsidRDefault="00B47642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Administrative Tasks</w:t>
      </w:r>
    </w:p>
    <w:p w14:paraId="02350553" w14:textId="67F86770" w:rsidR="0061288D" w:rsidRPr="00002409" w:rsidRDefault="00B47642" w:rsidP="00727DE0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Prepare and present reports on team performance to senior management.</w:t>
      </w:r>
    </w:p>
    <w:p w14:paraId="3634E9FE" w14:textId="3A04EABF" w:rsidR="001F5A75" w:rsidRPr="001F5A75" w:rsidRDefault="00B47642" w:rsidP="00C35D15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Participate in hiring and recruitment processes as needed.</w:t>
      </w:r>
    </w:p>
    <w:p w14:paraId="2705E115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3A922351" w14:textId="77777777" w:rsidR="00002409" w:rsidRDefault="00002409" w:rsidP="0061288D">
      <w:pPr>
        <w:pStyle w:val="ListParagraph"/>
        <w:ind w:left="0"/>
        <w:rPr>
          <w:b/>
          <w:bCs/>
          <w:sz w:val="22"/>
          <w:szCs w:val="22"/>
        </w:rPr>
      </w:pPr>
    </w:p>
    <w:p w14:paraId="240E803E" w14:textId="77777777" w:rsidR="00002409" w:rsidRDefault="00002409" w:rsidP="0061288D">
      <w:pPr>
        <w:pStyle w:val="ListParagraph"/>
        <w:ind w:left="0"/>
        <w:rPr>
          <w:b/>
          <w:bCs/>
          <w:sz w:val="22"/>
          <w:szCs w:val="22"/>
        </w:rPr>
      </w:pPr>
    </w:p>
    <w:p w14:paraId="2918BE0D" w14:textId="1361A548" w:rsidR="0061288D" w:rsidRPr="00C41360" w:rsidRDefault="0061288D" w:rsidP="0061288D">
      <w:pPr>
        <w:pStyle w:val="ListParagraph"/>
        <w:ind w:left="0"/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>Key Performance Indicators (KPI’s):</w:t>
      </w:r>
    </w:p>
    <w:p w14:paraId="135BB269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63E81191" w14:textId="2A5BCC32" w:rsidR="0061288D" w:rsidRPr="00120303" w:rsidRDefault="00B47642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Team Performance Metrics</w:t>
      </w:r>
    </w:p>
    <w:p w14:paraId="36BEA533" w14:textId="4D31608F" w:rsidR="00C35D15" w:rsidRDefault="00B47642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overall performance of the team, measured through metrics like customer satisfaction scores, call handling time, first contact resolution rate, service request completion time, etc.</w:t>
      </w:r>
    </w:p>
    <w:p w14:paraId="16CE5D2D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8FEAB08" w14:textId="6BCBFD49" w:rsidR="0061288D" w:rsidRPr="00120303" w:rsidRDefault="00B47642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Employee Retention Rate</w:t>
      </w:r>
    </w:p>
    <w:p w14:paraId="30BE6B80" w14:textId="180D7E72" w:rsidR="004B4CE4" w:rsidRDefault="00B47642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A reflection of team satisfaction and the effectiveness of </w:t>
      </w:r>
      <w:proofErr w:type="gramStart"/>
      <w:r>
        <w:rPr>
          <w:sz w:val="22"/>
          <w:szCs w:val="22"/>
        </w:rPr>
        <w:t>the Team</w:t>
      </w:r>
      <w:proofErr w:type="gramEnd"/>
      <w:r>
        <w:rPr>
          <w:sz w:val="22"/>
          <w:szCs w:val="22"/>
        </w:rPr>
        <w:t xml:space="preserve"> Lead in maintaining a positive work environment.</w:t>
      </w:r>
    </w:p>
    <w:p w14:paraId="79CC6128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4CF699B" w14:textId="3D114E41" w:rsidR="0061288D" w:rsidRPr="00120303" w:rsidRDefault="00B47642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Individual Performance Improvements</w:t>
      </w:r>
    </w:p>
    <w:p w14:paraId="3A898C74" w14:textId="02E757A7" w:rsidR="004B4CE4" w:rsidRDefault="00B47642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degree to which team members improve their performance over time, reflecting the effectiveness of training and development initiatives.</w:t>
      </w:r>
    </w:p>
    <w:p w14:paraId="139AC453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74581AC8" w14:textId="093A17DF" w:rsidR="0061288D" w:rsidRDefault="0061288D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120303">
        <w:rPr>
          <w:b/>
          <w:bCs/>
          <w:sz w:val="22"/>
          <w:szCs w:val="22"/>
        </w:rPr>
        <w:t>C</w:t>
      </w:r>
      <w:r w:rsidR="00B47642">
        <w:rPr>
          <w:b/>
          <w:bCs/>
          <w:sz w:val="22"/>
          <w:szCs w:val="22"/>
        </w:rPr>
        <w:t>ustomer Satisfaction Score</w:t>
      </w:r>
    </w:p>
    <w:p w14:paraId="59EBF966" w14:textId="59AF6669" w:rsidR="004B4CE4" w:rsidRPr="0099792B" w:rsidRDefault="00B47642" w:rsidP="0099792B">
      <w:pPr>
        <w:pStyle w:val="ListParagraph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The satisfaction level of </w:t>
      </w:r>
      <w:proofErr w:type="gramStart"/>
      <w:r>
        <w:rPr>
          <w:sz w:val="22"/>
          <w:szCs w:val="22"/>
        </w:rPr>
        <w:t>customers, which</w:t>
      </w:r>
      <w:proofErr w:type="gramEnd"/>
      <w:r>
        <w:rPr>
          <w:sz w:val="22"/>
          <w:szCs w:val="22"/>
        </w:rPr>
        <w:t xml:space="preserve"> reflects the quality of services provided by the team.</w:t>
      </w:r>
    </w:p>
    <w:p w14:paraId="495B7EA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0335FFD4" w14:textId="414E6736" w:rsidR="0061288D" w:rsidRPr="00120303" w:rsidRDefault="00B47642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Team Productivity</w:t>
      </w:r>
    </w:p>
    <w:p w14:paraId="1A91BF72" w14:textId="1C22D9D9" w:rsidR="004B4CE4" w:rsidRDefault="00B47642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Measured through metrics like the number of policies processed, calls handled, renewals handled, or service requests completed per team member.</w:t>
      </w:r>
    </w:p>
    <w:p w14:paraId="4173F311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3A86DC8B" w14:textId="58D30BA9" w:rsidR="0061288D" w:rsidRPr="00120303" w:rsidRDefault="00B47642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Escalation Rate</w:t>
      </w:r>
    </w:p>
    <w:p w14:paraId="341F8747" w14:textId="2C91EDC5" w:rsidR="004B4CE4" w:rsidRDefault="00B47642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frequency at which the Team Lead has to intervene in client issues. This can indicate areas for improvement in training or processes.</w:t>
      </w:r>
    </w:p>
    <w:p w14:paraId="03AA8A9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44EEDB86" w14:textId="77777777" w:rsidR="0061288D" w:rsidRDefault="0061288D" w:rsidP="0061288D">
      <w:pPr>
        <w:pStyle w:val="ListParagraph"/>
      </w:pPr>
    </w:p>
    <w:p w14:paraId="3306671F" w14:textId="77777777" w:rsidR="0061288D" w:rsidRPr="007F1EDC" w:rsidRDefault="0061288D" w:rsidP="0061288D">
      <w:pPr>
        <w:pStyle w:val="ListParagraph"/>
      </w:pPr>
    </w:p>
    <w:sectPr w:rsidR="0061288D" w:rsidRPr="007F1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AE7E" w14:textId="77777777" w:rsidR="00EA6F00" w:rsidRDefault="00EA6F00">
      <w:pPr>
        <w:spacing w:after="0" w:line="240" w:lineRule="auto"/>
      </w:pPr>
      <w:r>
        <w:separator/>
      </w:r>
    </w:p>
  </w:endnote>
  <w:endnote w:type="continuationSeparator" w:id="0">
    <w:p w14:paraId="5E57A8AA" w14:textId="77777777" w:rsidR="00EA6F00" w:rsidRDefault="00EA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0240" w14:textId="77777777" w:rsidR="00F20D35" w:rsidRDefault="00F2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431F" w14:textId="77777777" w:rsidR="000455DC" w:rsidRDefault="00000000">
    <w:pPr>
      <w:rPr>
        <w:color w:val="F2F2F2"/>
        <w:sz w:val="14"/>
        <w:szCs w:val="14"/>
      </w:rPr>
    </w:pPr>
    <w:r>
      <w:rPr>
        <w:color w:val="F2F2F2"/>
        <w:sz w:val="14"/>
        <w:szCs w:val="14"/>
      </w:rPr>
      <w:fldChar w:fldCharType="begin"/>
    </w:r>
    <w:r>
      <w:rPr>
        <w:color w:val="F2F2F2"/>
        <w:sz w:val="14"/>
        <w:szCs w:val="14"/>
      </w:rPr>
      <w:instrText>PAGE</w:instrText>
    </w:r>
    <w:r>
      <w:rPr>
        <w:color w:val="F2F2F2"/>
        <w:sz w:val="14"/>
        <w:szCs w:val="14"/>
      </w:rPr>
      <w:fldChar w:fldCharType="separate"/>
    </w:r>
    <w:r w:rsidR="006A5D46">
      <w:rPr>
        <w:noProof/>
        <w:color w:val="F2F2F2"/>
        <w:sz w:val="14"/>
        <w:szCs w:val="14"/>
      </w:rPr>
      <w:t>1</w:t>
    </w:r>
    <w:r>
      <w:rPr>
        <w:color w:val="F2F2F2"/>
        <w:sz w:val="14"/>
        <w:szCs w:val="14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5CA40CC" wp14:editId="6B24D24F">
              <wp:simplePos x="0" y="0"/>
              <wp:positionH relativeFrom="column">
                <wp:posOffset>-914399</wp:posOffset>
              </wp:positionH>
              <wp:positionV relativeFrom="paragraph">
                <wp:posOffset>177800</wp:posOffset>
              </wp:positionV>
              <wp:extent cx="7791450" cy="750570"/>
              <wp:effectExtent l="0" t="0" r="0" b="0"/>
              <wp:wrapNone/>
              <wp:docPr id="74" name="Rectangl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5038" y="3409478"/>
                        <a:ext cx="7781925" cy="7410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F7F866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A40CC" id="Rectangle 74" o:spid="_x0000_s1027" style="position:absolute;margin-left:-1in;margin-top:14pt;width:613.5pt;height:59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" fillcolor="#f2f2f2" stroked="f">
              <v:textbox inset="2.53958mm,2.53958mm,2.53958mm,2.53958mm">
                <w:txbxContent>
                  <w:p w14:paraId="42F7F866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31FB6B4" w14:textId="77777777" w:rsidR="000455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7EA518CE" wp14:editId="1EB59DA2">
              <wp:simplePos x="0" y="0"/>
              <wp:positionH relativeFrom="column">
                <wp:posOffset>-76199</wp:posOffset>
              </wp:positionH>
              <wp:positionV relativeFrom="paragraph">
                <wp:posOffset>121920</wp:posOffset>
              </wp:positionV>
              <wp:extent cx="2705735" cy="433705"/>
              <wp:effectExtent l="0" t="0" r="0" b="0"/>
              <wp:wrapSquare wrapText="bothSides" distT="45720" distB="45720" distL="114300" distR="114300"/>
              <wp:docPr id="76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7895" y="3567910"/>
                        <a:ext cx="269621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9D89D" w14:textId="77777777" w:rsidR="000455DC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>© Powered by Premier Strategy Box</w:t>
                          </w:r>
                        </w:p>
                        <w:p w14:paraId="5927DCD8" w14:textId="77777777" w:rsidR="000455DC" w:rsidRDefault="00000000">
                          <w:pPr>
                            <w:spacing w:before="60"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>info@mystrategybox.com   |   www.mystrategybox.com</w:t>
                          </w:r>
                        </w:p>
                        <w:p w14:paraId="69503431" w14:textId="77777777" w:rsidR="000455DC" w:rsidRDefault="000455D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A518CE" id="Rectangle 76" o:spid="_x0000_s1028" style="position:absolute;margin-left:-6pt;margin-top:9.6pt;width:213.05pt;height:34.1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" filled="f" stroked="f">
              <v:textbox inset="2.53958mm,1.2694mm,2.53958mm,1.2694mm">
                <w:txbxContent>
                  <w:p w14:paraId="4FE9D89D" w14:textId="77777777" w:rsidR="000455DC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>© Powered by Premier Strategy Box</w:t>
                    </w:r>
                  </w:p>
                  <w:p w14:paraId="5927DCD8" w14:textId="77777777" w:rsidR="000455DC" w:rsidRDefault="00000000">
                    <w:pPr>
                      <w:spacing w:before="60"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>info@mystrategybox.com   |   www.mystrategybox.com</w:t>
                    </w:r>
                  </w:p>
                  <w:p w14:paraId="69503431" w14:textId="77777777" w:rsidR="000455DC" w:rsidRDefault="000455D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7C74" w14:textId="77777777" w:rsidR="00F20D35" w:rsidRDefault="00F2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528A" w14:textId="77777777" w:rsidR="00EA6F00" w:rsidRDefault="00EA6F00">
      <w:pPr>
        <w:spacing w:after="0" w:line="240" w:lineRule="auto"/>
      </w:pPr>
      <w:r>
        <w:separator/>
      </w:r>
    </w:p>
  </w:footnote>
  <w:footnote w:type="continuationSeparator" w:id="0">
    <w:p w14:paraId="3D280444" w14:textId="77777777" w:rsidR="00EA6F00" w:rsidRDefault="00EA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D7B6" w14:textId="77777777" w:rsidR="00F20D35" w:rsidRDefault="00F2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55D9" w14:textId="595FC158" w:rsidR="000455DC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6A5D46">
      <w:rPr>
        <w:noProof/>
      </w:rP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E9A5505" wp14:editId="41BC7A5B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7791450" cy="84201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368520"/>
                        <a:ext cx="7772400" cy="8229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6D2100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9A5505" id="Rectangle 77" o:spid="_x0000_s1026" style="position:absolute;left:0;text-align:left;margin-left:-1in;margin-top:-36pt;width:613.5pt;height:66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" fillcolor="#f2f2f2" stroked="f">
              <v:textbox inset="2.53958mm,2.53958mm,2.53958mm,2.53958mm">
                <w:txbxContent>
                  <w:p w14:paraId="386D2100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9F5A025" wp14:editId="2C24E2B9">
          <wp:simplePos x="0" y="0"/>
          <wp:positionH relativeFrom="column">
            <wp:posOffset>2057400</wp:posOffset>
          </wp:positionH>
          <wp:positionV relativeFrom="paragraph">
            <wp:posOffset>-364488</wp:posOffset>
          </wp:positionV>
          <wp:extent cx="1828800" cy="629920"/>
          <wp:effectExtent l="0" t="0" r="0" b="0"/>
          <wp:wrapNone/>
          <wp:docPr id="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383" t="35000" r="7178" b="34872"/>
                  <a:stretch>
                    <a:fillRect/>
                  </a:stretch>
                </pic:blipFill>
                <pic:spPr>
                  <a:xfrm>
                    <a:off x="0" y="0"/>
                    <a:ext cx="1828800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EC56" w14:textId="77777777" w:rsidR="00F20D35" w:rsidRDefault="00F20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65"/>
    <w:multiLevelType w:val="hybridMultilevel"/>
    <w:tmpl w:val="003C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0"/>
    <w:multiLevelType w:val="hybridMultilevel"/>
    <w:tmpl w:val="D180C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350CF"/>
    <w:multiLevelType w:val="hybridMultilevel"/>
    <w:tmpl w:val="94703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37D63"/>
    <w:multiLevelType w:val="multilevel"/>
    <w:tmpl w:val="3B742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3A38"/>
    <w:multiLevelType w:val="hybridMultilevel"/>
    <w:tmpl w:val="6734B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70381"/>
    <w:multiLevelType w:val="hybridMultilevel"/>
    <w:tmpl w:val="4056B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8A3766"/>
    <w:multiLevelType w:val="multilevel"/>
    <w:tmpl w:val="F39AF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041A2"/>
    <w:multiLevelType w:val="hybridMultilevel"/>
    <w:tmpl w:val="1332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E6E"/>
    <w:multiLevelType w:val="hybridMultilevel"/>
    <w:tmpl w:val="B18E2DF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E6C32"/>
    <w:multiLevelType w:val="multilevel"/>
    <w:tmpl w:val="FC3A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62521"/>
    <w:multiLevelType w:val="hybridMultilevel"/>
    <w:tmpl w:val="46EC1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E216A8"/>
    <w:multiLevelType w:val="hybridMultilevel"/>
    <w:tmpl w:val="A6B2A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3777B4"/>
    <w:multiLevelType w:val="hybridMultilevel"/>
    <w:tmpl w:val="FC6EC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C85926"/>
    <w:multiLevelType w:val="hybridMultilevel"/>
    <w:tmpl w:val="A12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24091"/>
    <w:multiLevelType w:val="hybridMultilevel"/>
    <w:tmpl w:val="BEB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34F5F"/>
    <w:multiLevelType w:val="hybridMultilevel"/>
    <w:tmpl w:val="484CF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874878">
    <w:abstractNumId w:val="3"/>
  </w:num>
  <w:num w:numId="2" w16cid:durableId="1114985486">
    <w:abstractNumId w:val="9"/>
  </w:num>
  <w:num w:numId="3" w16cid:durableId="1845776620">
    <w:abstractNumId w:val="6"/>
  </w:num>
  <w:num w:numId="4" w16cid:durableId="1259948335">
    <w:abstractNumId w:val="13"/>
  </w:num>
  <w:num w:numId="5" w16cid:durableId="1150707268">
    <w:abstractNumId w:val="14"/>
  </w:num>
  <w:num w:numId="6" w16cid:durableId="750589682">
    <w:abstractNumId w:val="0"/>
  </w:num>
  <w:num w:numId="7" w16cid:durableId="1192497052">
    <w:abstractNumId w:val="7"/>
  </w:num>
  <w:num w:numId="8" w16cid:durableId="996148149">
    <w:abstractNumId w:val="8"/>
  </w:num>
  <w:num w:numId="9" w16cid:durableId="893470570">
    <w:abstractNumId w:val="15"/>
  </w:num>
  <w:num w:numId="10" w16cid:durableId="2025744851">
    <w:abstractNumId w:val="1"/>
  </w:num>
  <w:num w:numId="11" w16cid:durableId="1229849455">
    <w:abstractNumId w:val="12"/>
  </w:num>
  <w:num w:numId="12" w16cid:durableId="160779677">
    <w:abstractNumId w:val="5"/>
  </w:num>
  <w:num w:numId="13" w16cid:durableId="1678799791">
    <w:abstractNumId w:val="10"/>
  </w:num>
  <w:num w:numId="14" w16cid:durableId="1412390000">
    <w:abstractNumId w:val="2"/>
  </w:num>
  <w:num w:numId="15" w16cid:durableId="85930835">
    <w:abstractNumId w:val="4"/>
  </w:num>
  <w:num w:numId="16" w16cid:durableId="1993947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DC"/>
    <w:rsid w:val="00002409"/>
    <w:rsid w:val="000455DC"/>
    <w:rsid w:val="000A2EEB"/>
    <w:rsid w:val="00120303"/>
    <w:rsid w:val="00126FC1"/>
    <w:rsid w:val="001301CF"/>
    <w:rsid w:val="001F5A75"/>
    <w:rsid w:val="00314DE3"/>
    <w:rsid w:val="003557DB"/>
    <w:rsid w:val="00377CFE"/>
    <w:rsid w:val="003814A7"/>
    <w:rsid w:val="003F0F00"/>
    <w:rsid w:val="00431E35"/>
    <w:rsid w:val="00443FE0"/>
    <w:rsid w:val="004B4CE4"/>
    <w:rsid w:val="005C0CF7"/>
    <w:rsid w:val="0061288D"/>
    <w:rsid w:val="006A5D46"/>
    <w:rsid w:val="007026E6"/>
    <w:rsid w:val="007120F4"/>
    <w:rsid w:val="00781D31"/>
    <w:rsid w:val="0079314D"/>
    <w:rsid w:val="007F1EDC"/>
    <w:rsid w:val="008337C8"/>
    <w:rsid w:val="00847950"/>
    <w:rsid w:val="0099792B"/>
    <w:rsid w:val="009A2069"/>
    <w:rsid w:val="00B33313"/>
    <w:rsid w:val="00B47642"/>
    <w:rsid w:val="00B81070"/>
    <w:rsid w:val="00C35D15"/>
    <w:rsid w:val="00C41360"/>
    <w:rsid w:val="00C7625D"/>
    <w:rsid w:val="00D909D3"/>
    <w:rsid w:val="00E82236"/>
    <w:rsid w:val="00EA6F00"/>
    <w:rsid w:val="00F20D35"/>
    <w:rsid w:val="00FB0C81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166B"/>
  <w15:docId w15:val="{9155C257-1D31-4714-9C0A-C724A9C4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35"/>
  </w:style>
  <w:style w:type="paragraph" w:styleId="Heading1">
    <w:name w:val="heading 1"/>
    <w:basedOn w:val="Normal"/>
    <w:next w:val="Normal"/>
    <w:link w:val="Heading1Char"/>
    <w:uiPriority w:val="9"/>
    <w:qFormat/>
    <w:rsid w:val="00F20D3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D3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D3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D3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D3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D3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D3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D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D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0D3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722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06"/>
  </w:style>
  <w:style w:type="paragraph" w:styleId="Footer">
    <w:name w:val="footer"/>
    <w:basedOn w:val="Normal"/>
    <w:link w:val="Foot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06"/>
  </w:style>
  <w:style w:type="paragraph" w:styleId="Subtitle">
    <w:name w:val="Subtitle"/>
    <w:basedOn w:val="Normal"/>
    <w:next w:val="Normal"/>
    <w:link w:val="SubtitleChar"/>
    <w:uiPriority w:val="11"/>
    <w:qFormat/>
    <w:rsid w:val="00F20D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20D3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D3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D3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D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D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D35"/>
    <w:rPr>
      <w:b/>
      <w:bCs/>
      <w:color w:val="2F5496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20D3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20D3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20D35"/>
    <w:rPr>
      <w:b/>
      <w:bCs/>
    </w:rPr>
  </w:style>
  <w:style w:type="character" w:styleId="Emphasis">
    <w:name w:val="Emphasis"/>
    <w:uiPriority w:val="20"/>
    <w:qFormat/>
    <w:rsid w:val="00F20D3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20D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0D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0D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D3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D3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20D3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20D3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20D3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20D3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20D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D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1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3625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4388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4164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1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12049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12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27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07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10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8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7577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37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5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j673d8RJSEP9WMT7GzPOR6AaA==">AMUW2mWFR1FJ9L4OoxV6zzySBp1UUPOWnPNrxJityoMMyZz+KHSy9qJ75j+H2Awo4PlIidXewa7vw83nfF5EfsG7KvN2TRoMINmyx8YpFnkOHPSUurNEeNQ=</go:docsCustomData>
</go:gDocsCustomXmlDataStorage>
</file>

<file path=customXml/itemProps1.xml><?xml version="1.0" encoding="utf-8"?>
<ds:datastoreItem xmlns:ds="http://schemas.openxmlformats.org/officeDocument/2006/customXml" ds:itemID="{5EB160D1-BFBB-4083-B672-BA88D9226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Warren</dc:creator>
  <cp:lastModifiedBy>Kris Smith</cp:lastModifiedBy>
  <cp:revision>2</cp:revision>
  <dcterms:created xsi:type="dcterms:W3CDTF">2023-07-26T18:49:00Z</dcterms:created>
  <dcterms:modified xsi:type="dcterms:W3CDTF">2023-07-26T18:49:00Z</dcterms:modified>
</cp:coreProperties>
</file>