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Description</w:t>
      </w:r>
    </w:p>
    <w:p w:rsidR="00000000" w:rsidDel="00000000" w:rsidP="00000000" w:rsidRDefault="00000000" w:rsidRPr="00000000" w14:paraId="00000002">
      <w:pPr>
        <w:spacing w:after="0" w:before="0"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Account Manager-Commercial Lines</w:t>
      </w:r>
    </w:p>
    <w:p w:rsidR="00000000" w:rsidDel="00000000" w:rsidP="00000000" w:rsidRDefault="00000000" w:rsidRPr="00000000" w14:paraId="00000004">
      <w:pPr>
        <w:spacing w:after="0" w:before="0" w:line="240" w:lineRule="auto"/>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FLSA Classification</w:t>
      </w:r>
    </w:p>
    <w:p w:rsidR="00000000" w:rsidDel="00000000" w:rsidP="00000000" w:rsidRDefault="00000000" w:rsidRPr="00000000" w14:paraId="00000006">
      <w:pPr>
        <w:spacing w:after="0" w:before="0" w:line="240" w:lineRule="auto"/>
        <w:rPr>
          <w:rFonts w:ascii="Arial" w:cs="Arial" w:eastAsia="Arial" w:hAnsi="Arial"/>
          <w:b w:val="1"/>
          <w:i w:val="1"/>
          <w:sz w:val="22"/>
          <w:szCs w:val="22"/>
        </w:rPr>
      </w:pPr>
      <w:r w:rsidDel="00000000" w:rsidR="00000000" w:rsidRPr="00000000">
        <w:rPr>
          <w:rFonts w:ascii="Arial" w:cs="Arial" w:eastAsia="Arial" w:hAnsi="Arial"/>
          <w:sz w:val="22"/>
          <w:szCs w:val="22"/>
          <w:highlight w:val="yellow"/>
          <w:rtl w:val="0"/>
        </w:rPr>
        <w:t xml:space="preserve">[Indicate exempt or nonexempt]</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7">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hd w:fill="ffffff" w:val="clea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Salary Grade/Level/Family/Range</w:t>
      </w:r>
    </w:p>
    <w:p w:rsidR="00000000" w:rsidDel="00000000" w:rsidP="00000000" w:rsidRDefault="00000000" w:rsidRPr="00000000" w14:paraId="00000009">
      <w:pPr>
        <w:shd w:fill="ffffff" w:val="clea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[Insert applicable information]</w:t>
      </w:r>
      <w:r w:rsidDel="00000000" w:rsidR="00000000" w:rsidRPr="00000000">
        <w:rPr>
          <w:rtl w:val="0"/>
        </w:rPr>
      </w:r>
    </w:p>
    <w:p w:rsidR="00000000" w:rsidDel="00000000" w:rsidP="00000000" w:rsidRDefault="00000000" w:rsidRPr="00000000" w14:paraId="0000000A">
      <w:pPr>
        <w:spacing w:after="0" w:before="0"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Reports to</w:t>
      </w:r>
    </w:p>
    <w:p w:rsidR="00000000" w:rsidDel="00000000" w:rsidP="00000000" w:rsidRDefault="00000000" w:rsidRPr="00000000" w14:paraId="0000000C">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[Insert title]</w:t>
      </w:r>
      <w:r w:rsidDel="00000000" w:rsidR="00000000" w:rsidRPr="00000000">
        <w:rPr>
          <w:rtl w:val="0"/>
        </w:rPr>
      </w:r>
    </w:p>
    <w:p w:rsidR="00000000" w:rsidDel="00000000" w:rsidP="00000000" w:rsidRDefault="00000000" w:rsidRPr="00000000" w14:paraId="0000000D">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after="0" w:before="0"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Date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F">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[Indicate date job description was created or revised]</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0">
      <w:pPr>
        <w:pBdr>
          <w:bottom w:color="999999" w:space="0" w:sz="6" w:val="single"/>
        </w:pBdr>
        <w:spacing w:after="0" w:before="0" w:line="240" w:lineRule="auto"/>
        <w:rPr>
          <w:rFonts w:ascii="Arial" w:cs="Arial" w:eastAsia="Arial" w:hAnsi="Arial"/>
          <w:b w:val="1"/>
          <w:smallCaps w:val="1"/>
          <w:sz w:val="22"/>
          <w:szCs w:val="22"/>
        </w:rPr>
      </w:pPr>
      <w:r w:rsidDel="00000000" w:rsidR="00000000" w:rsidRPr="00000000">
        <w:rPr>
          <w:rtl w:val="0"/>
        </w:rPr>
      </w:r>
    </w:p>
    <w:p w:rsidR="00000000" w:rsidDel="00000000" w:rsidP="00000000" w:rsidRDefault="00000000" w:rsidRPr="00000000" w14:paraId="00000011">
      <w:pPr>
        <w:pBdr>
          <w:bottom w:color="999999" w:space="0" w:sz="6" w:val="single"/>
        </w:pBdr>
        <w:spacing w:after="0" w:before="0" w:line="240" w:lineRule="auto"/>
        <w:rPr>
          <w:rFonts w:ascii="Arial" w:cs="Arial" w:eastAsia="Arial" w:hAnsi="Arial"/>
          <w:b w:val="1"/>
          <w:smallCaps w:val="1"/>
          <w:sz w:val="22"/>
          <w:szCs w:val="22"/>
        </w:rPr>
      </w:pPr>
      <w:r w:rsidDel="00000000" w:rsidR="00000000" w:rsidRPr="00000000">
        <w:rPr>
          <w:rFonts w:ascii="Arial" w:cs="Arial" w:eastAsia="Arial" w:hAnsi="Arial"/>
          <w:b w:val="1"/>
          <w:smallCaps w:val="1"/>
          <w:sz w:val="22"/>
          <w:szCs w:val="22"/>
          <w:rtl w:val="0"/>
        </w:rPr>
        <w:t xml:space="preserve">JOB DESCRIPTION </w:t>
      </w:r>
    </w:p>
    <w:p w:rsidR="00000000" w:rsidDel="00000000" w:rsidP="00000000" w:rsidRDefault="00000000" w:rsidRPr="00000000" w14:paraId="00000012">
      <w:pPr>
        <w:spacing w:after="0" w:before="0"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Summary/objective </w:t>
      </w:r>
    </w:p>
    <w:p w:rsidR="00000000" w:rsidDel="00000000" w:rsidP="00000000" w:rsidRDefault="00000000" w:rsidRPr="00000000" w14:paraId="00000014">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 an Account Manager, you are responsible for maintaining and maximizing profitable relationships with clients for growing the book of business through new client sales as well as expanding existing ones.</w:t>
      </w:r>
    </w:p>
    <w:p w:rsidR="00000000" w:rsidDel="00000000" w:rsidP="00000000" w:rsidRDefault="00000000" w:rsidRPr="00000000" w14:paraId="00000015">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Identify, qualify, and develop personal insurance opportunities with new and existing clients in person, by phone, and through written communication</w:t>
      </w:r>
    </w:p>
    <w:p w:rsidR="00000000" w:rsidDel="00000000" w:rsidP="00000000" w:rsidRDefault="00000000" w:rsidRPr="00000000" w14:paraId="00000017">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 appropriate and thorough documentation of conversations, recommendations, and other corresponding matters with clients and prospects</w:t>
      </w:r>
    </w:p>
    <w:p w:rsidR="00000000" w:rsidDel="00000000" w:rsidP="00000000" w:rsidRDefault="00000000" w:rsidRPr="00000000" w14:paraId="00000018">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Foster and maintain excellent relationships with clients and prospects through regular follow-up, accurate and timely quotations, and general account support  </w:t>
      </w:r>
    </w:p>
    <w:p w:rsidR="00000000" w:rsidDel="00000000" w:rsidP="00000000" w:rsidRDefault="00000000" w:rsidRPr="00000000" w14:paraId="00000019">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Respond to incoming inquiries (phone, online, walk-in) and gather all necessary information</w:t>
      </w:r>
    </w:p>
    <w:p w:rsidR="00000000" w:rsidDel="00000000" w:rsidP="00000000" w:rsidRDefault="00000000" w:rsidRPr="00000000" w14:paraId="0000001A">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Contact clients in a timely manner after they have filed a claim with intent to comfort and provide any direction or advice needed</w:t>
      </w:r>
    </w:p>
    <w:p w:rsidR="00000000" w:rsidDel="00000000" w:rsidP="00000000" w:rsidRDefault="00000000" w:rsidRPr="00000000" w14:paraId="0000001B">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Actively prospect, round accounts and solicit increases in existing client coverage</w:t>
      </w:r>
    </w:p>
    <w:p w:rsidR="00000000" w:rsidDel="00000000" w:rsidP="00000000" w:rsidRDefault="00000000" w:rsidRPr="00000000" w14:paraId="0000001C">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Obtain best coverage/rate for insured, process quotes, and bind insurance coverage, follow-up as necessary with inspection, photos, and other documentation</w:t>
      </w:r>
    </w:p>
    <w:p w:rsidR="00000000" w:rsidDel="00000000" w:rsidP="00000000" w:rsidRDefault="00000000" w:rsidRPr="00000000" w14:paraId="0000001D">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Present policies to insured and educate them on coverages and rates</w:t>
      </w:r>
    </w:p>
    <w:p w:rsidR="00000000" w:rsidDel="00000000" w:rsidP="00000000" w:rsidRDefault="00000000" w:rsidRPr="00000000" w14:paraId="0000001E">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and prepare clients for renewal retention</w:t>
      </w:r>
    </w:p>
    <w:p w:rsidR="00000000" w:rsidDel="00000000" w:rsidP="00000000" w:rsidRDefault="00000000" w:rsidRPr="00000000" w14:paraId="0000001F">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Anticipate, respond to and follow-up on all existing client needs</w:t>
      </w:r>
    </w:p>
    <w:p w:rsidR="00000000" w:rsidDel="00000000" w:rsidP="00000000" w:rsidRDefault="00000000" w:rsidRPr="00000000" w14:paraId="00000020">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Monitor, review, and report on key metrics to ensure sales targets are achieved</w:t>
      </w:r>
    </w:p>
    <w:p w:rsidR="00000000" w:rsidDel="00000000" w:rsidP="00000000" w:rsidRDefault="00000000" w:rsidRPr="00000000" w14:paraId="00000021">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 a high level of industry knowledge in order to better provide the professional advice and sound recommendations to protect the client</w:t>
      </w:r>
    </w:p>
    <w:p w:rsidR="00000000" w:rsidDel="00000000" w:rsidP="00000000" w:rsidRDefault="00000000" w:rsidRPr="00000000" w14:paraId="00000022">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Submit new business in accordance with agency and carrier standards</w:t>
      </w:r>
    </w:p>
    <w:p w:rsidR="00000000" w:rsidDel="00000000" w:rsidP="00000000" w:rsidRDefault="00000000" w:rsidRPr="00000000" w14:paraId="00000023">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Have a good knowledge of the Agency and Agency’s carriers underwriting criteria</w:t>
      </w:r>
    </w:p>
    <w:p w:rsidR="00000000" w:rsidDel="00000000" w:rsidP="00000000" w:rsidRDefault="00000000" w:rsidRPr="00000000" w14:paraId="00000024">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Follow all agency and Department of Insurance rules and regulations</w:t>
      </w:r>
    </w:p>
    <w:p w:rsidR="00000000" w:rsidDel="00000000" w:rsidP="00000000" w:rsidRDefault="00000000" w:rsidRPr="00000000" w14:paraId="00000025">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Other duties as assigned  </w:t>
      </w:r>
    </w:p>
    <w:p w:rsidR="00000000" w:rsidDel="00000000" w:rsidP="00000000" w:rsidRDefault="00000000" w:rsidRPr="00000000" w14:paraId="00000026">
      <w:pPr>
        <w:spacing w:after="0" w:before="0" w:line="24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0" w:before="0"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A">
      <w:pP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Competencies</w:t>
      </w:r>
    </w:p>
    <w:p w:rsidR="00000000" w:rsidDel="00000000" w:rsidP="00000000" w:rsidRDefault="00000000" w:rsidRPr="00000000" w14:paraId="0000002B">
      <w:pPr>
        <w:numPr>
          <w:ilvl w:val="0"/>
          <w:numId w:val="2"/>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Proficient computer skills</w:t>
      </w:r>
    </w:p>
    <w:p w:rsidR="00000000" w:rsidDel="00000000" w:rsidP="00000000" w:rsidRDefault="00000000" w:rsidRPr="00000000" w14:paraId="0000002C">
      <w:pPr>
        <w:numPr>
          <w:ilvl w:val="0"/>
          <w:numId w:val="2"/>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Working knowledge of Microsoft Office (Word, Excel, email, etc.) or similar products</w:t>
      </w:r>
    </w:p>
    <w:p w:rsidR="00000000" w:rsidDel="00000000" w:rsidP="00000000" w:rsidRDefault="00000000" w:rsidRPr="00000000" w14:paraId="0000002D">
      <w:pPr>
        <w:numPr>
          <w:ilvl w:val="0"/>
          <w:numId w:val="2"/>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Have excellent communication skills, both verbal and written</w:t>
      </w:r>
    </w:p>
    <w:p w:rsidR="00000000" w:rsidDel="00000000" w:rsidP="00000000" w:rsidRDefault="00000000" w:rsidRPr="00000000" w14:paraId="0000002E">
      <w:pPr>
        <w:numPr>
          <w:ilvl w:val="0"/>
          <w:numId w:val="2"/>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 CE and participate in ongoing education</w:t>
      </w:r>
    </w:p>
    <w:p w:rsidR="00000000" w:rsidDel="00000000" w:rsidP="00000000" w:rsidRDefault="00000000" w:rsidRPr="00000000" w14:paraId="0000002F">
      <w:pPr>
        <w:numPr>
          <w:ilvl w:val="0"/>
          <w:numId w:val="2"/>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Keep informed regarding industry information, new product information, legislation, coverages, and technology to continuously improve knowledge and performance</w:t>
      </w:r>
    </w:p>
    <w:p w:rsidR="00000000" w:rsidDel="00000000" w:rsidP="00000000" w:rsidRDefault="00000000" w:rsidRPr="00000000" w14:paraId="00000030">
      <w:pPr>
        <w:numPr>
          <w:ilvl w:val="0"/>
          <w:numId w:val="2"/>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 A/R and billing</w:t>
      </w:r>
    </w:p>
    <w:p w:rsidR="00000000" w:rsidDel="00000000" w:rsidP="00000000" w:rsidRDefault="00000000" w:rsidRPr="00000000" w14:paraId="00000031">
      <w:pPr>
        <w:numPr>
          <w:ilvl w:val="0"/>
          <w:numId w:val="2"/>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Display positive, helpful attitude to help create a friendly and professional environment for clients and co-workers  </w:t>
      </w:r>
    </w:p>
    <w:p w:rsidR="00000000" w:rsidDel="00000000" w:rsidP="00000000" w:rsidRDefault="00000000" w:rsidRPr="00000000" w14:paraId="00000032">
      <w:pPr>
        <w:numPr>
          <w:ilvl w:val="0"/>
          <w:numId w:val="2"/>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learn and utilize all technology, systems and programs needed to perform the job at a high level and provide excellent customer service</w:t>
      </w:r>
    </w:p>
    <w:p w:rsidR="00000000" w:rsidDel="00000000" w:rsidP="00000000" w:rsidRDefault="00000000" w:rsidRPr="00000000" w14:paraId="00000033">
      <w:pPr>
        <w:spacing w:after="0" w:before="0"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Supervisory responsibilities</w:t>
      </w:r>
    </w:p>
    <w:p w:rsidR="00000000" w:rsidDel="00000000" w:rsidP="00000000" w:rsidRDefault="00000000" w:rsidRPr="00000000" w14:paraId="00000035">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None</w:t>
      </w:r>
    </w:p>
    <w:p w:rsidR="00000000" w:rsidDel="00000000" w:rsidP="00000000" w:rsidRDefault="00000000" w:rsidRPr="00000000" w14:paraId="00000036">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shd w:fill="ffffff" w:val="clea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Work environment</w:t>
      </w:r>
    </w:p>
    <w:p w:rsidR="00000000" w:rsidDel="00000000" w:rsidP="00000000" w:rsidRDefault="00000000" w:rsidRPr="00000000" w14:paraId="00000038">
      <w:pPr>
        <w:shd w:fill="ffffff" w:val="clea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Professional office</w:t>
      </w:r>
    </w:p>
    <w:p w:rsidR="00000000" w:rsidDel="00000000" w:rsidP="00000000" w:rsidRDefault="00000000" w:rsidRPr="00000000" w14:paraId="00000039">
      <w:pPr>
        <w:shd w:fill="ffffff" w:val="clea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Physical demands</w:t>
      </w:r>
    </w:p>
    <w:p w:rsidR="00000000" w:rsidDel="00000000" w:rsidP="00000000" w:rsidRDefault="00000000" w:rsidRPr="00000000" w14:paraId="0000003B">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Sitting for extended periods of time, use of computer for extended periods of time</w:t>
      </w:r>
    </w:p>
    <w:p w:rsidR="00000000" w:rsidDel="00000000" w:rsidP="00000000" w:rsidRDefault="00000000" w:rsidRPr="00000000" w14:paraId="0000003C">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shd w:fill="ffffff" w:val="clea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Travel required</w:t>
      </w:r>
    </w:p>
    <w:p w:rsidR="00000000" w:rsidDel="00000000" w:rsidP="00000000" w:rsidRDefault="00000000" w:rsidRPr="00000000" w14:paraId="0000003E">
      <w:pPr>
        <w:shd w:fill="ffffff" w:val="clear"/>
        <w:spacing w:after="0" w:before="0"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None</w:t>
      </w:r>
    </w:p>
    <w:p w:rsidR="00000000" w:rsidDel="00000000" w:rsidP="00000000" w:rsidRDefault="00000000" w:rsidRPr="00000000" w14:paraId="0000003F">
      <w:pPr>
        <w:shd w:fill="ffffff" w:val="clear"/>
        <w:spacing w:after="0" w:before="0"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0">
      <w:pPr>
        <w:shd w:fill="ffffff" w:val="clea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Required education and experience</w:t>
      </w:r>
    </w:p>
    <w:p w:rsidR="00000000" w:rsidDel="00000000" w:rsidP="00000000" w:rsidRDefault="00000000" w:rsidRPr="00000000" w14:paraId="00000041">
      <w:pPr>
        <w:numPr>
          <w:ilvl w:val="0"/>
          <w:numId w:val="2"/>
        </w:numPr>
        <w:shd w:fill="ffffff" w:val="clea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High School diploma </w:t>
      </w:r>
    </w:p>
    <w:p w:rsidR="00000000" w:rsidDel="00000000" w:rsidP="00000000" w:rsidRDefault="00000000" w:rsidRPr="00000000" w14:paraId="00000042">
      <w:pPr>
        <w:numPr>
          <w:ilvl w:val="0"/>
          <w:numId w:val="2"/>
        </w:numPr>
        <w:shd w:fill="ffffff" w:val="clea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Current [</w:t>
      </w:r>
      <w:r w:rsidDel="00000000" w:rsidR="00000000" w:rsidRPr="00000000">
        <w:rPr>
          <w:rFonts w:ascii="Arial" w:cs="Arial" w:eastAsia="Arial" w:hAnsi="Arial"/>
          <w:sz w:val="22"/>
          <w:szCs w:val="22"/>
          <w:highlight w:val="yellow"/>
          <w:rtl w:val="0"/>
        </w:rPr>
        <w:t xml:space="preserve">insert state name</w:t>
      </w:r>
      <w:r w:rsidDel="00000000" w:rsidR="00000000" w:rsidRPr="00000000">
        <w:rPr>
          <w:rFonts w:ascii="Arial" w:cs="Arial" w:eastAsia="Arial" w:hAnsi="Arial"/>
          <w:sz w:val="22"/>
          <w:szCs w:val="22"/>
          <w:rtl w:val="0"/>
        </w:rPr>
        <w:t xml:space="preserve">] Property and Casualty License</w:t>
      </w:r>
    </w:p>
    <w:p w:rsidR="00000000" w:rsidDel="00000000" w:rsidP="00000000" w:rsidRDefault="00000000" w:rsidRPr="00000000" w14:paraId="00000043">
      <w:pPr>
        <w:shd w:fill="ffffff" w:val="clear"/>
        <w:spacing w:after="0" w:before="0"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4">
      <w:pPr>
        <w:shd w:fill="ffffff" w:val="clea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Preferred education and experience</w:t>
      </w:r>
    </w:p>
    <w:p w:rsidR="00000000" w:rsidDel="00000000" w:rsidP="00000000" w:rsidRDefault="00000000" w:rsidRPr="00000000" w14:paraId="00000045">
      <w:pPr>
        <w:numPr>
          <w:ilvl w:val="0"/>
          <w:numId w:val="2"/>
        </w:numPr>
        <w:shd w:fill="ffffff" w:val="clea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Prior Account Manger experience </w:t>
      </w:r>
    </w:p>
    <w:p w:rsidR="00000000" w:rsidDel="00000000" w:rsidP="00000000" w:rsidRDefault="00000000" w:rsidRPr="00000000" w14:paraId="00000046">
      <w:pPr>
        <w:shd w:fill="ffffff" w:val="clear"/>
        <w:spacing w:after="0" w:before="0" w:line="24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Additional eligibility requirements</w:t>
      </w:r>
    </w:p>
    <w:p w:rsidR="00000000" w:rsidDel="00000000" w:rsidP="00000000" w:rsidRDefault="00000000" w:rsidRPr="00000000" w14:paraId="00000048">
      <w:pPr>
        <w:spacing w:after="0" w:before="0"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9">
      <w:pPr>
        <w:spacing w:after="0" w:before="0"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A">
      <w:pP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Work authorization/security clearance requirements</w:t>
      </w:r>
    </w:p>
    <w:p w:rsidR="00000000" w:rsidDel="00000000" w:rsidP="00000000" w:rsidRDefault="00000000" w:rsidRPr="00000000" w14:paraId="0000004B">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Must be able to provide valid documents showing authorization to work in the United States</w:t>
      </w:r>
    </w:p>
    <w:p w:rsidR="00000000" w:rsidDel="00000000" w:rsidP="00000000" w:rsidRDefault="00000000" w:rsidRPr="00000000" w14:paraId="0000004C">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Affirmative Action/EEO statement </w:t>
      </w:r>
    </w:p>
    <w:p w:rsidR="00000000" w:rsidDel="00000000" w:rsidP="00000000" w:rsidRDefault="00000000" w:rsidRPr="00000000" w14:paraId="0000004E">
      <w:pPr>
        <w:spacing w:after="0" w:before="0" w:line="240" w:lineRule="auto"/>
        <w:rPr>
          <w:rFonts w:ascii="Arial" w:cs="Arial" w:eastAsia="Arial" w:hAnsi="Arial"/>
          <w:color w:val="202124"/>
          <w:sz w:val="22"/>
          <w:szCs w:val="22"/>
          <w:highlight w:val="white"/>
        </w:rPr>
      </w:pPr>
      <w:bookmarkStart w:colFirst="0" w:colLast="0" w:name="_heading=h.30j0zll" w:id="0"/>
      <w:bookmarkEnd w:id="0"/>
      <w:r w:rsidDel="00000000" w:rsidR="00000000" w:rsidRPr="00000000">
        <w:rPr>
          <w:rFonts w:ascii="Arial" w:cs="Arial" w:eastAsia="Arial" w:hAnsi="Arial"/>
          <w:color w:val="202124"/>
          <w:sz w:val="22"/>
          <w:szCs w:val="22"/>
          <w:highlight w:val="white"/>
          <w:rtl w:val="0"/>
        </w:rPr>
        <w:t xml:space="preserve">It is the policy of </w:t>
      </w:r>
      <w:r w:rsidDel="00000000" w:rsidR="00000000" w:rsidRPr="00000000">
        <w:rPr>
          <w:rFonts w:ascii="Arial" w:cs="Arial" w:eastAsia="Arial" w:hAnsi="Arial"/>
          <w:color w:val="202124"/>
          <w:sz w:val="22"/>
          <w:szCs w:val="22"/>
          <w:highlight w:val="yellow"/>
          <w:rtl w:val="0"/>
        </w:rPr>
        <w:t xml:space="preserve">[insert agency name</w:t>
      </w:r>
      <w:r w:rsidDel="00000000" w:rsidR="00000000" w:rsidRPr="00000000">
        <w:rPr>
          <w:rFonts w:ascii="Arial" w:cs="Arial" w:eastAsia="Arial" w:hAnsi="Arial"/>
          <w:color w:val="202124"/>
          <w:sz w:val="22"/>
          <w:szCs w:val="22"/>
          <w:highlight w:val="white"/>
          <w:rtl w:val="0"/>
        </w:rPr>
        <w:t xml:space="preserve">]to provide equal employment opportunities without regard to race, color, religion, sex, national origin, age, disability, marital status, veteran status, sexual orientation, genetic information, or any other protected characteristic under applicable law.</w:t>
      </w:r>
    </w:p>
    <w:p w:rsidR="00000000" w:rsidDel="00000000" w:rsidP="00000000" w:rsidRDefault="00000000" w:rsidRPr="00000000" w14:paraId="0000004F">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Other duties</w:t>
      </w:r>
    </w:p>
    <w:p w:rsidR="00000000" w:rsidDel="00000000" w:rsidP="00000000" w:rsidRDefault="00000000" w:rsidRPr="00000000" w14:paraId="00000052">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note this job description is not designed to cover or contain a comprehensive listing of activities, duties or responsibilities that are required of the employee for this job. Duties, responsibilities, and activities may change at any time with or without notice. </w:t>
      </w:r>
    </w:p>
    <w:p w:rsidR="00000000" w:rsidDel="00000000" w:rsidP="00000000" w:rsidRDefault="00000000" w:rsidRPr="00000000" w14:paraId="00000053">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spacing w:after="0" w:before="0"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5">
      <w:pPr>
        <w:spacing w:after="0" w:before="0"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6">
      <w:pPr>
        <w:spacing w:after="0" w:before="0"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7">
      <w:pPr>
        <w:spacing w:after="0" w:before="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Signatures</w:t>
      </w:r>
    </w:p>
    <w:p w:rsidR="00000000" w:rsidDel="00000000" w:rsidP="00000000" w:rsidRDefault="00000000" w:rsidRPr="00000000" w14:paraId="00000058">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job description has been approved by:</w:t>
      </w:r>
    </w:p>
    <w:p w:rsidR="00000000" w:rsidDel="00000000" w:rsidP="00000000" w:rsidRDefault="00000000" w:rsidRPr="00000000" w14:paraId="00000059">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Manager______________________________________   </w:t>
        <w:tab/>
        <w:t xml:space="preserve">  Date ________________</w:t>
      </w:r>
    </w:p>
    <w:p w:rsidR="00000000" w:rsidDel="00000000" w:rsidP="00000000" w:rsidRDefault="00000000" w:rsidRPr="00000000" w14:paraId="0000005D">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Employee signature below indicates the employee’s understanding of the requirements, essential functions, and duties of the position. </w:t>
      </w:r>
    </w:p>
    <w:p w:rsidR="00000000" w:rsidDel="00000000" w:rsidP="00000000" w:rsidRDefault="00000000" w:rsidRPr="00000000" w14:paraId="00000061">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Employee______________________________________     Date__________________</w:t>
      </w:r>
    </w:p>
    <w:p w:rsidR="00000000" w:rsidDel="00000000" w:rsidP="00000000" w:rsidRDefault="00000000" w:rsidRPr="00000000" w14:paraId="00000064">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rPr>
        <w:color w:val="f2f2f2"/>
        <w:sz w:val="14"/>
        <w:szCs w:val="14"/>
      </w:rPr>
    </w:pPr>
    <w:r w:rsidDel="00000000" w:rsidR="00000000" w:rsidRPr="00000000">
      <w:rPr>
        <w:color w:val="f2f2f2"/>
        <w:sz w:val="14"/>
        <w:szCs w:val="14"/>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-914399</wp:posOffset>
              </wp:positionH>
              <wp:positionV relativeFrom="paragraph">
                <wp:posOffset>165100</wp:posOffset>
              </wp:positionV>
              <wp:extent cx="7800975" cy="760095"/>
              <wp:effectExtent b="0" l="0" r="0" t="0"/>
              <wp:wrapNone/>
              <wp:docPr id="79" name=""/>
              <a:graphic>
                <a:graphicData uri="http://schemas.microsoft.com/office/word/2010/wordprocessingShape">
                  <wps:wsp>
                    <wps:cNvSpPr/>
                    <wps:cNvPr id="2" name="Shape 2"/>
                    <wps:spPr>
                      <a:xfrm>
                        <a:off x="1455038" y="3409478"/>
                        <a:ext cx="7781925" cy="741045"/>
                      </a:xfrm>
                      <a:prstGeom prst="rect">
                        <a:avLst/>
                      </a:prstGeom>
                      <a:solidFill>
                        <a:srgbClr val="F2F2F2"/>
                      </a:solidFill>
                      <a:ln>
                        <a:noFill/>
                      </a:ln>
                    </wps:spPr>
                    <wps:txbx>
                      <w:txbxContent>
                        <w:p w:rsidR="00000000" w:rsidDel="00000000" w:rsidP="00000000" w:rsidRDefault="00000000" w:rsidRPr="00000000">
                          <w:pPr>
                            <w:spacing w:after="200" w:before="10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-914399</wp:posOffset>
              </wp:positionH>
              <wp:positionV relativeFrom="paragraph">
                <wp:posOffset>165100</wp:posOffset>
              </wp:positionV>
              <wp:extent cx="7800975" cy="760095"/>
              <wp:effectExtent b="0" l="0" r="0" t="0"/>
              <wp:wrapNone/>
              <wp:docPr id="7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800975" cy="760095"/>
                      </a:xfrm>
                      <a:prstGeom prst="rect"/>
                      <a:ln/>
                    </pic:spPr>
                  </pic:pic>
                </a:graphicData>
              </a:graphic>
            </wp:anchor>
          </w:drawing>
        </mc:Fallback>
      </mc:AlternateConten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-76199</wp:posOffset>
              </wp:positionH>
              <wp:positionV relativeFrom="paragraph">
                <wp:posOffset>109220</wp:posOffset>
              </wp:positionV>
              <wp:extent cx="2715260" cy="443230"/>
              <wp:effectExtent b="0" l="0" r="0" t="0"/>
              <wp:wrapSquare wrapText="bothSides" distB="45720" distT="45720" distL="114300" distR="114300"/>
              <wp:docPr id="80" name=""/>
              <a:graphic>
                <a:graphicData uri="http://schemas.microsoft.com/office/word/2010/wordprocessingShape">
                  <wps:wsp>
                    <wps:cNvSpPr/>
                    <wps:cNvPr id="3" name="Shape 3"/>
                    <wps:spPr>
                      <a:xfrm>
                        <a:off x="3997895" y="3567910"/>
                        <a:ext cx="2696210" cy="424180"/>
                      </a:xfrm>
                      <a:prstGeom prst="rect">
                        <a:avLst/>
                      </a:prstGeom>
                      <a:noFill/>
                      <a:ln>
                        <a:noFill/>
                      </a:ln>
                    </wps:spPr>
                    <wps:txbx>
                      <w:txbxContent>
                        <w:p w:rsidR="00000000" w:rsidDel="00000000" w:rsidP="00000000" w:rsidRDefault="00000000" w:rsidRPr="00000000">
                          <w:pPr>
                            <w:spacing w:after="200" w:before="10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2060"/>
                              <w:sz w:val="14"/>
                              <w:vertAlign w:val="baseline"/>
                            </w:rPr>
                            <w:t xml:space="preserve">© Powered by Premier Strategy Box</w:t>
                          </w:r>
                        </w:p>
                        <w:p w:rsidR="00000000" w:rsidDel="00000000" w:rsidP="00000000" w:rsidRDefault="00000000" w:rsidRPr="00000000">
                          <w:pPr>
                            <w:spacing w:after="200" w:before="6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2060"/>
                              <w:sz w:val="14"/>
                              <w:vertAlign w:val="baseline"/>
                            </w:rPr>
                          </w:r>
                          <w:r w:rsidDel="00000000" w:rsidR="00000000" w:rsidRPr="00000000">
                            <w:rPr>
                              <w:rFonts w:ascii="Calibri" w:cs="Calibri" w:eastAsia="Calibri" w:hAnsi="Calibri"/>
                              <w:b w:val="0"/>
                              <w:i w:val="0"/>
                              <w:smallCaps w:val="0"/>
                              <w:strike w:val="0"/>
                              <w:color w:val="002060"/>
                              <w:sz w:val="14"/>
                              <w:vertAlign w:val="baseline"/>
                            </w:rPr>
                            <w:t xml:space="preserve">info@mystrategybox.com   |   www.mystrategybox.com</w:t>
                          </w:r>
                        </w:p>
                        <w:p w:rsidR="00000000" w:rsidDel="00000000" w:rsidP="00000000" w:rsidRDefault="00000000" w:rsidRPr="00000000">
                          <w:pPr>
                            <w:spacing w:after="200" w:before="10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206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-76199</wp:posOffset>
              </wp:positionH>
              <wp:positionV relativeFrom="paragraph">
                <wp:posOffset>109220</wp:posOffset>
              </wp:positionV>
              <wp:extent cx="2715260" cy="443230"/>
              <wp:effectExtent b="0" l="0" r="0" t="0"/>
              <wp:wrapSquare wrapText="bothSides" distB="45720" distT="45720" distL="114300" distR="114300"/>
              <wp:docPr id="8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715260" cy="44323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jc w:val="right"/>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-914399</wp:posOffset>
              </wp:positionH>
              <wp:positionV relativeFrom="paragraph">
                <wp:posOffset>-457199</wp:posOffset>
              </wp:positionV>
              <wp:extent cx="7800975" cy="851535"/>
              <wp:effectExtent b="0" l="0" r="0" t="0"/>
              <wp:wrapNone/>
              <wp:docPr id="81" name=""/>
              <a:graphic>
                <a:graphicData uri="http://schemas.microsoft.com/office/word/2010/wordprocessingShape">
                  <wps:wsp>
                    <wps:cNvSpPr/>
                    <wps:cNvPr id="4" name="Shape 4"/>
                    <wps:spPr>
                      <a:xfrm>
                        <a:off x="1459800" y="3368520"/>
                        <a:ext cx="7772400" cy="822960"/>
                      </a:xfrm>
                      <a:prstGeom prst="rect">
                        <a:avLst/>
                      </a:prstGeom>
                      <a:solidFill>
                        <a:srgbClr val="F2F2F2"/>
                      </a:solidFill>
                      <a:ln>
                        <a:noFill/>
                      </a:ln>
                    </wps:spPr>
                    <wps:txbx>
                      <w:txbxContent>
                        <w:p w:rsidR="00000000" w:rsidDel="00000000" w:rsidP="00000000" w:rsidRDefault="00000000" w:rsidRPr="00000000">
                          <w:pPr>
                            <w:spacing w:after="200" w:before="10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-914399</wp:posOffset>
              </wp:positionH>
              <wp:positionV relativeFrom="paragraph">
                <wp:posOffset>-457199</wp:posOffset>
              </wp:positionV>
              <wp:extent cx="7800975" cy="851535"/>
              <wp:effectExtent b="0" l="0" r="0" t="0"/>
              <wp:wrapNone/>
              <wp:docPr id="8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800975" cy="8515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2057400</wp:posOffset>
          </wp:positionH>
          <wp:positionV relativeFrom="paragraph">
            <wp:posOffset>-364487</wp:posOffset>
          </wp:positionV>
          <wp:extent cx="1828800" cy="629920"/>
          <wp:effectExtent b="0" l="0" r="0" t="0"/>
          <wp:wrapNone/>
          <wp:docPr id="82" name="image1.png"/>
          <a:graphic>
            <a:graphicData uri="http://schemas.openxmlformats.org/drawingml/2006/picture">
              <pic:pic>
                <pic:nvPicPr>
                  <pic:cNvPr id="0" name="image1.png"/>
                  <pic:cNvPicPr preferRelativeResize="0"/>
                </pic:nvPicPr>
                <pic:blipFill>
                  <a:blip r:embed="rId2"/>
                  <a:srcRect b="34872" l="5382" r="7178" t="35000"/>
                  <a:stretch>
                    <a:fillRect/>
                  </a:stretch>
                </pic:blipFill>
                <pic:spPr>
                  <a:xfrm>
                    <a:off x="0" y="0"/>
                    <a:ext cx="1828800" cy="62992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spacing w:after="200" w:before="1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4472c4" w:space="0" w:sz="24" w:val="single"/>
        <w:left w:color="4472c4" w:space="0" w:sz="24" w:val="single"/>
        <w:bottom w:color="4472c4" w:space="0" w:sz="24" w:val="single"/>
        <w:right w:color="4472c4" w:space="0" w:sz="24" w:val="single"/>
      </w:pBdr>
      <w:shd w:fill="4472c4" w:val="clear"/>
      <w:spacing w:after="0" w:lineRule="auto"/>
    </w:pPr>
    <w:rPr>
      <w:smallCaps w:val="1"/>
      <w:color w:val="ffffff"/>
      <w:sz w:val="22"/>
      <w:szCs w:val="22"/>
    </w:rPr>
  </w:style>
  <w:style w:type="paragraph" w:styleId="Heading2">
    <w:name w:val="heading 2"/>
    <w:basedOn w:val="Normal"/>
    <w:next w:val="Normal"/>
    <w:pPr>
      <w:pBdr>
        <w:top w:color="d9e2f3" w:space="0" w:sz="24" w:val="single"/>
        <w:left w:color="d9e2f3" w:space="0" w:sz="24" w:val="single"/>
        <w:bottom w:color="d9e2f3" w:space="0" w:sz="24" w:val="single"/>
        <w:right w:color="d9e2f3" w:space="0" w:sz="24" w:val="single"/>
      </w:pBdr>
      <w:shd w:fill="d9e2f3" w:val="clear"/>
      <w:spacing w:after="0" w:lineRule="auto"/>
    </w:pPr>
    <w:rPr>
      <w:smallCaps w:val="1"/>
    </w:rPr>
  </w:style>
  <w:style w:type="paragraph" w:styleId="Heading3">
    <w:name w:val="heading 3"/>
    <w:basedOn w:val="Normal"/>
    <w:next w:val="Normal"/>
    <w:pPr>
      <w:pBdr>
        <w:top w:color="4472c4" w:space="2" w:sz="6" w:val="single"/>
      </w:pBdr>
      <w:spacing w:after="0" w:before="300" w:lineRule="auto"/>
    </w:pPr>
    <w:rPr>
      <w:smallCaps w:val="1"/>
      <w:color w:val="1f3863"/>
    </w:rPr>
  </w:style>
  <w:style w:type="paragraph" w:styleId="Heading4">
    <w:name w:val="heading 4"/>
    <w:basedOn w:val="Normal"/>
    <w:next w:val="Normal"/>
    <w:pPr>
      <w:pBdr>
        <w:top w:color="4472c4" w:space="2" w:sz="6" w:val="dotted"/>
      </w:pBdr>
      <w:spacing w:after="0" w:before="200" w:lineRule="auto"/>
    </w:pPr>
    <w:rPr>
      <w:smallCaps w:val="1"/>
      <w:color w:val="2f5496"/>
    </w:rPr>
  </w:style>
  <w:style w:type="paragraph" w:styleId="Heading5">
    <w:name w:val="heading 5"/>
    <w:basedOn w:val="Normal"/>
    <w:next w:val="Normal"/>
    <w:pPr>
      <w:pBdr>
        <w:bottom w:color="4472c4" w:space="1" w:sz="6" w:val="single"/>
      </w:pBdr>
      <w:spacing w:after="0" w:before="200" w:lineRule="auto"/>
    </w:pPr>
    <w:rPr>
      <w:smallCaps w:val="1"/>
      <w:color w:val="2f5496"/>
    </w:rPr>
  </w:style>
  <w:style w:type="paragraph" w:styleId="Heading6">
    <w:name w:val="heading 6"/>
    <w:basedOn w:val="Normal"/>
    <w:next w:val="Normal"/>
    <w:pPr>
      <w:pBdr>
        <w:bottom w:color="4472c4" w:space="1" w:sz="6" w:val="dotted"/>
      </w:pBdr>
      <w:spacing w:after="0" w:before="200" w:lineRule="auto"/>
    </w:pPr>
    <w:rPr>
      <w:smallCaps w:val="1"/>
      <w:color w:val="2f5496"/>
    </w:rPr>
  </w:style>
  <w:style w:type="paragraph" w:styleId="Title">
    <w:name w:val="Title"/>
    <w:basedOn w:val="Normal"/>
    <w:next w:val="Normal"/>
    <w:pPr>
      <w:spacing w:after="0" w:before="0" w:lineRule="auto"/>
    </w:pPr>
    <w:rPr>
      <w:rFonts w:ascii="Calibri" w:cs="Calibri" w:eastAsia="Calibri" w:hAnsi="Calibri"/>
      <w:smallCaps w:val="1"/>
      <w:color w:val="4472c4"/>
      <w:sz w:val="52"/>
      <w:szCs w:val="52"/>
    </w:rPr>
  </w:style>
  <w:style w:type="paragraph" w:styleId="Normal" w:default="1">
    <w:name w:val="Normal"/>
    <w:qFormat w:val="1"/>
    <w:rsid w:val="00F20D35"/>
  </w:style>
  <w:style w:type="paragraph" w:styleId="Heading1">
    <w:name w:val="heading 1"/>
    <w:basedOn w:val="Normal"/>
    <w:next w:val="Normal"/>
    <w:link w:val="Heading1Char"/>
    <w:uiPriority w:val="9"/>
    <w:qFormat w:val="1"/>
    <w:rsid w:val="00F20D35"/>
    <w:pPr>
      <w:pBdr>
        <w:top w:color="4472c4" w:space="0" w:sz="24" w:themeColor="accent1" w:val="single"/>
        <w:left w:color="4472c4" w:space="0" w:sz="24" w:themeColor="accent1" w:val="single"/>
        <w:bottom w:color="4472c4" w:space="0" w:sz="24" w:themeColor="accent1" w:val="single"/>
        <w:right w:color="4472c4" w:space="0" w:sz="24" w:themeColor="accent1" w:val="single"/>
      </w:pBdr>
      <w:shd w:color="auto" w:fill="4472c4" w:themeFill="accent1" w:val="clear"/>
      <w:spacing w:after="0"/>
      <w:outlineLvl w:val="0"/>
    </w:pPr>
    <w:rPr>
      <w:caps w:val="1"/>
      <w:color w:val="ffffff" w:themeColor="background1"/>
      <w:spacing w:val="15"/>
      <w:sz w:val="22"/>
      <w:szCs w:val="22"/>
    </w:rPr>
  </w:style>
  <w:style w:type="paragraph" w:styleId="Heading2">
    <w:name w:val="heading 2"/>
    <w:basedOn w:val="Normal"/>
    <w:next w:val="Normal"/>
    <w:link w:val="Heading2Char"/>
    <w:uiPriority w:val="9"/>
    <w:semiHidden w:val="1"/>
    <w:unhideWhenUsed w:val="1"/>
    <w:qFormat w:val="1"/>
    <w:rsid w:val="00F20D35"/>
    <w:pPr>
      <w:pBdr>
        <w:top w:color="d9e2f3" w:space="0" w:sz="24" w:themeColor="accent1" w:themeTint="000033" w:val="single"/>
        <w:left w:color="d9e2f3" w:space="0" w:sz="24" w:themeColor="accent1" w:themeTint="000033" w:val="single"/>
        <w:bottom w:color="d9e2f3" w:space="0" w:sz="24" w:themeColor="accent1" w:themeTint="000033" w:val="single"/>
        <w:right w:color="d9e2f3" w:space="0" w:sz="24" w:themeColor="accent1" w:themeTint="000033" w:val="single"/>
      </w:pBdr>
      <w:shd w:color="auto" w:fill="d9e2f3" w:themeFill="accent1" w:themeFillTint="000033" w:val="clear"/>
      <w:spacing w:after="0"/>
      <w:outlineLvl w:val="1"/>
    </w:pPr>
    <w:rPr>
      <w:caps w:val="1"/>
      <w:spacing w:val="15"/>
    </w:rPr>
  </w:style>
  <w:style w:type="paragraph" w:styleId="Heading3">
    <w:name w:val="heading 3"/>
    <w:basedOn w:val="Normal"/>
    <w:next w:val="Normal"/>
    <w:link w:val="Heading3Char"/>
    <w:uiPriority w:val="9"/>
    <w:semiHidden w:val="1"/>
    <w:unhideWhenUsed w:val="1"/>
    <w:qFormat w:val="1"/>
    <w:rsid w:val="00F20D35"/>
    <w:pPr>
      <w:pBdr>
        <w:top w:color="4472c4" w:space="2" w:sz="6" w:themeColor="accent1" w:val="single"/>
      </w:pBdr>
      <w:spacing w:after="0" w:before="300"/>
      <w:outlineLvl w:val="2"/>
    </w:pPr>
    <w:rPr>
      <w:caps w:val="1"/>
      <w:color w:val="1f3763" w:themeColor="accent1" w:themeShade="00007F"/>
      <w:spacing w:val="15"/>
    </w:rPr>
  </w:style>
  <w:style w:type="paragraph" w:styleId="Heading4">
    <w:name w:val="heading 4"/>
    <w:basedOn w:val="Normal"/>
    <w:next w:val="Normal"/>
    <w:link w:val="Heading4Char"/>
    <w:uiPriority w:val="9"/>
    <w:semiHidden w:val="1"/>
    <w:unhideWhenUsed w:val="1"/>
    <w:qFormat w:val="1"/>
    <w:rsid w:val="00F20D35"/>
    <w:pPr>
      <w:pBdr>
        <w:top w:color="4472c4" w:space="2" w:sz="6" w:themeColor="accent1" w:val="dotted"/>
      </w:pBdr>
      <w:spacing w:after="0" w:before="200"/>
      <w:outlineLvl w:val="3"/>
    </w:pPr>
    <w:rPr>
      <w:caps w:val="1"/>
      <w:color w:val="2f5496" w:themeColor="accent1" w:themeShade="0000BF"/>
      <w:spacing w:val="10"/>
    </w:rPr>
  </w:style>
  <w:style w:type="paragraph" w:styleId="Heading5">
    <w:name w:val="heading 5"/>
    <w:basedOn w:val="Normal"/>
    <w:next w:val="Normal"/>
    <w:link w:val="Heading5Char"/>
    <w:uiPriority w:val="9"/>
    <w:semiHidden w:val="1"/>
    <w:unhideWhenUsed w:val="1"/>
    <w:qFormat w:val="1"/>
    <w:rsid w:val="00F20D35"/>
    <w:pPr>
      <w:pBdr>
        <w:bottom w:color="4472c4" w:space="1" w:sz="6" w:themeColor="accent1" w:val="single"/>
      </w:pBdr>
      <w:spacing w:after="0" w:before="200"/>
      <w:outlineLvl w:val="4"/>
    </w:pPr>
    <w:rPr>
      <w:caps w:val="1"/>
      <w:color w:val="2f5496" w:themeColor="accent1" w:themeShade="0000BF"/>
      <w:spacing w:val="10"/>
    </w:rPr>
  </w:style>
  <w:style w:type="paragraph" w:styleId="Heading6">
    <w:name w:val="heading 6"/>
    <w:basedOn w:val="Normal"/>
    <w:next w:val="Normal"/>
    <w:link w:val="Heading6Char"/>
    <w:uiPriority w:val="9"/>
    <w:semiHidden w:val="1"/>
    <w:unhideWhenUsed w:val="1"/>
    <w:qFormat w:val="1"/>
    <w:rsid w:val="00F20D35"/>
    <w:pPr>
      <w:pBdr>
        <w:bottom w:color="4472c4" w:space="1" w:sz="6" w:themeColor="accent1" w:val="dotted"/>
      </w:pBdr>
      <w:spacing w:after="0" w:before="200"/>
      <w:outlineLvl w:val="5"/>
    </w:pPr>
    <w:rPr>
      <w:caps w:val="1"/>
      <w:color w:val="2f5496" w:themeColor="accent1" w:themeShade="0000BF"/>
      <w:spacing w:val="10"/>
    </w:rPr>
  </w:style>
  <w:style w:type="paragraph" w:styleId="Heading7">
    <w:name w:val="heading 7"/>
    <w:basedOn w:val="Normal"/>
    <w:next w:val="Normal"/>
    <w:link w:val="Heading7Char"/>
    <w:uiPriority w:val="9"/>
    <w:semiHidden w:val="1"/>
    <w:unhideWhenUsed w:val="1"/>
    <w:qFormat w:val="1"/>
    <w:rsid w:val="00F20D35"/>
    <w:pPr>
      <w:spacing w:after="0" w:before="200"/>
      <w:outlineLvl w:val="6"/>
    </w:pPr>
    <w:rPr>
      <w:caps w:val="1"/>
      <w:color w:val="2f5496" w:themeColor="accent1" w:themeShade="0000BF"/>
      <w:spacing w:val="10"/>
    </w:rPr>
  </w:style>
  <w:style w:type="paragraph" w:styleId="Heading8">
    <w:name w:val="heading 8"/>
    <w:basedOn w:val="Normal"/>
    <w:next w:val="Normal"/>
    <w:link w:val="Heading8Char"/>
    <w:uiPriority w:val="9"/>
    <w:semiHidden w:val="1"/>
    <w:unhideWhenUsed w:val="1"/>
    <w:qFormat w:val="1"/>
    <w:rsid w:val="00F20D35"/>
    <w:pPr>
      <w:spacing w:after="0" w:before="200"/>
      <w:outlineLvl w:val="7"/>
    </w:pPr>
    <w:rPr>
      <w:caps w:val="1"/>
      <w:spacing w:val="10"/>
      <w:sz w:val="18"/>
      <w:szCs w:val="18"/>
    </w:rPr>
  </w:style>
  <w:style w:type="paragraph" w:styleId="Heading9">
    <w:name w:val="heading 9"/>
    <w:basedOn w:val="Normal"/>
    <w:next w:val="Normal"/>
    <w:link w:val="Heading9Char"/>
    <w:uiPriority w:val="9"/>
    <w:semiHidden w:val="1"/>
    <w:unhideWhenUsed w:val="1"/>
    <w:qFormat w:val="1"/>
    <w:rsid w:val="00F20D35"/>
    <w:pPr>
      <w:spacing w:after="0" w:before="200"/>
      <w:outlineLvl w:val="8"/>
    </w:pPr>
    <w:rPr>
      <w:i w:val="1"/>
      <w:iCs w:val="1"/>
      <w:caps w:val="1"/>
      <w:spacing w:val="1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F20D35"/>
    <w:pPr>
      <w:spacing w:after="0" w:before="0"/>
    </w:pPr>
    <w:rPr>
      <w:rFonts w:asciiTheme="majorHAnsi" w:cstheme="majorBidi" w:eastAsiaTheme="majorEastAsia" w:hAnsiTheme="majorHAnsi"/>
      <w:caps w:val="1"/>
      <w:color w:val="4472c4" w:themeColor="accent1"/>
      <w:spacing w:val="10"/>
      <w:sz w:val="52"/>
      <w:szCs w:val="52"/>
    </w:rPr>
  </w:style>
  <w:style w:type="paragraph" w:styleId="ListParagraph">
    <w:name w:val="List Paragraph"/>
    <w:basedOn w:val="Normal"/>
    <w:uiPriority w:val="34"/>
    <w:qFormat w:val="1"/>
    <w:rsid w:val="007223C4"/>
    <w:pPr>
      <w:ind w:left="720"/>
      <w:contextualSpacing w:val="1"/>
    </w:pPr>
  </w:style>
  <w:style w:type="paragraph" w:styleId="Header">
    <w:name w:val="header"/>
    <w:basedOn w:val="Normal"/>
    <w:link w:val="HeaderChar"/>
    <w:uiPriority w:val="99"/>
    <w:unhideWhenUsed w:val="1"/>
    <w:rsid w:val="009E3006"/>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3006"/>
  </w:style>
  <w:style w:type="paragraph" w:styleId="Footer">
    <w:name w:val="footer"/>
    <w:basedOn w:val="Normal"/>
    <w:link w:val="FooterChar"/>
    <w:uiPriority w:val="99"/>
    <w:unhideWhenUsed w:val="1"/>
    <w:rsid w:val="009E3006"/>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3006"/>
  </w:style>
  <w:style w:type="paragraph" w:styleId="Subtitle">
    <w:name w:val="Subtitle"/>
    <w:basedOn w:val="Normal"/>
    <w:next w:val="Normal"/>
    <w:link w:val="SubtitleChar"/>
    <w:uiPriority w:val="11"/>
    <w:qFormat w:val="1"/>
    <w:rsid w:val="00F20D35"/>
    <w:pPr>
      <w:spacing w:after="500" w:before="0" w:line="240" w:lineRule="auto"/>
    </w:pPr>
    <w:rPr>
      <w:caps w:val="1"/>
      <w:color w:val="595959" w:themeColor="text1" w:themeTint="0000A6"/>
      <w:spacing w:val="10"/>
      <w:sz w:val="21"/>
      <w:szCs w:val="21"/>
    </w:rPr>
  </w:style>
  <w:style w:type="character" w:styleId="Heading1Char" w:customStyle="1">
    <w:name w:val="Heading 1 Char"/>
    <w:basedOn w:val="DefaultParagraphFont"/>
    <w:link w:val="Heading1"/>
    <w:uiPriority w:val="9"/>
    <w:rsid w:val="00F20D35"/>
    <w:rPr>
      <w:caps w:val="1"/>
      <w:color w:val="ffffff" w:themeColor="background1"/>
      <w:spacing w:val="15"/>
      <w:sz w:val="22"/>
      <w:szCs w:val="22"/>
      <w:shd w:color="auto" w:fill="4472c4" w:themeFill="accent1" w:val="clear"/>
    </w:rPr>
  </w:style>
  <w:style w:type="character" w:styleId="Heading2Char" w:customStyle="1">
    <w:name w:val="Heading 2 Char"/>
    <w:basedOn w:val="DefaultParagraphFont"/>
    <w:link w:val="Heading2"/>
    <w:uiPriority w:val="9"/>
    <w:semiHidden w:val="1"/>
    <w:rsid w:val="00F20D35"/>
    <w:rPr>
      <w:caps w:val="1"/>
      <w:spacing w:val="15"/>
      <w:shd w:color="auto" w:fill="d9e2f3" w:themeFill="accent1" w:themeFillTint="000033" w:val="clear"/>
    </w:rPr>
  </w:style>
  <w:style w:type="character" w:styleId="Heading3Char" w:customStyle="1">
    <w:name w:val="Heading 3 Char"/>
    <w:basedOn w:val="DefaultParagraphFont"/>
    <w:link w:val="Heading3"/>
    <w:uiPriority w:val="9"/>
    <w:semiHidden w:val="1"/>
    <w:rsid w:val="00F20D35"/>
    <w:rPr>
      <w:caps w:val="1"/>
      <w:color w:val="1f3763" w:themeColor="accent1" w:themeShade="00007F"/>
      <w:spacing w:val="15"/>
    </w:rPr>
  </w:style>
  <w:style w:type="character" w:styleId="Heading4Char" w:customStyle="1">
    <w:name w:val="Heading 4 Char"/>
    <w:basedOn w:val="DefaultParagraphFont"/>
    <w:link w:val="Heading4"/>
    <w:uiPriority w:val="9"/>
    <w:semiHidden w:val="1"/>
    <w:rsid w:val="00F20D35"/>
    <w:rPr>
      <w:caps w:val="1"/>
      <w:color w:val="2f5496" w:themeColor="accent1" w:themeShade="0000BF"/>
      <w:spacing w:val="10"/>
    </w:rPr>
  </w:style>
  <w:style w:type="character" w:styleId="Heading5Char" w:customStyle="1">
    <w:name w:val="Heading 5 Char"/>
    <w:basedOn w:val="DefaultParagraphFont"/>
    <w:link w:val="Heading5"/>
    <w:uiPriority w:val="9"/>
    <w:semiHidden w:val="1"/>
    <w:rsid w:val="00F20D35"/>
    <w:rPr>
      <w:caps w:val="1"/>
      <w:color w:val="2f5496" w:themeColor="accent1" w:themeShade="0000BF"/>
      <w:spacing w:val="10"/>
    </w:rPr>
  </w:style>
  <w:style w:type="character" w:styleId="Heading6Char" w:customStyle="1">
    <w:name w:val="Heading 6 Char"/>
    <w:basedOn w:val="DefaultParagraphFont"/>
    <w:link w:val="Heading6"/>
    <w:uiPriority w:val="9"/>
    <w:semiHidden w:val="1"/>
    <w:rsid w:val="00F20D35"/>
    <w:rPr>
      <w:caps w:val="1"/>
      <w:color w:val="2f5496" w:themeColor="accent1" w:themeShade="0000BF"/>
      <w:spacing w:val="10"/>
    </w:rPr>
  </w:style>
  <w:style w:type="character" w:styleId="Heading7Char" w:customStyle="1">
    <w:name w:val="Heading 7 Char"/>
    <w:basedOn w:val="DefaultParagraphFont"/>
    <w:link w:val="Heading7"/>
    <w:uiPriority w:val="9"/>
    <w:semiHidden w:val="1"/>
    <w:rsid w:val="00F20D35"/>
    <w:rPr>
      <w:caps w:val="1"/>
      <w:color w:val="2f5496" w:themeColor="accent1" w:themeShade="0000BF"/>
      <w:spacing w:val="10"/>
    </w:rPr>
  </w:style>
  <w:style w:type="character" w:styleId="Heading8Char" w:customStyle="1">
    <w:name w:val="Heading 8 Char"/>
    <w:basedOn w:val="DefaultParagraphFont"/>
    <w:link w:val="Heading8"/>
    <w:uiPriority w:val="9"/>
    <w:semiHidden w:val="1"/>
    <w:rsid w:val="00F20D35"/>
    <w:rPr>
      <w:caps w:val="1"/>
      <w:spacing w:val="10"/>
      <w:sz w:val="18"/>
      <w:szCs w:val="18"/>
    </w:rPr>
  </w:style>
  <w:style w:type="character" w:styleId="Heading9Char" w:customStyle="1">
    <w:name w:val="Heading 9 Char"/>
    <w:basedOn w:val="DefaultParagraphFont"/>
    <w:link w:val="Heading9"/>
    <w:uiPriority w:val="9"/>
    <w:semiHidden w:val="1"/>
    <w:rsid w:val="00F20D35"/>
    <w:rPr>
      <w:i w:val="1"/>
      <w:iCs w:val="1"/>
      <w:caps w:val="1"/>
      <w:spacing w:val="10"/>
      <w:sz w:val="18"/>
      <w:szCs w:val="18"/>
    </w:rPr>
  </w:style>
  <w:style w:type="paragraph" w:styleId="Caption">
    <w:name w:val="caption"/>
    <w:basedOn w:val="Normal"/>
    <w:next w:val="Normal"/>
    <w:uiPriority w:val="35"/>
    <w:semiHidden w:val="1"/>
    <w:unhideWhenUsed w:val="1"/>
    <w:qFormat w:val="1"/>
    <w:rsid w:val="00F20D35"/>
    <w:rPr>
      <w:b w:val="1"/>
      <w:bCs w:val="1"/>
      <w:color w:val="2f5496" w:themeColor="accent1" w:themeShade="0000BF"/>
      <w:sz w:val="16"/>
      <w:szCs w:val="16"/>
    </w:rPr>
  </w:style>
  <w:style w:type="character" w:styleId="TitleChar" w:customStyle="1">
    <w:name w:val="Title Char"/>
    <w:basedOn w:val="DefaultParagraphFont"/>
    <w:link w:val="Title"/>
    <w:uiPriority w:val="10"/>
    <w:rsid w:val="00F20D35"/>
    <w:rPr>
      <w:rFonts w:asciiTheme="majorHAnsi" w:cstheme="majorBidi" w:eastAsiaTheme="majorEastAsia" w:hAnsiTheme="majorHAnsi"/>
      <w:caps w:val="1"/>
      <w:color w:val="4472c4" w:themeColor="accent1"/>
      <w:spacing w:val="10"/>
      <w:sz w:val="52"/>
      <w:szCs w:val="52"/>
    </w:rPr>
  </w:style>
  <w:style w:type="character" w:styleId="SubtitleChar" w:customStyle="1">
    <w:name w:val="Subtitle Char"/>
    <w:basedOn w:val="DefaultParagraphFont"/>
    <w:link w:val="Subtitle"/>
    <w:uiPriority w:val="11"/>
    <w:rsid w:val="00F20D35"/>
    <w:rPr>
      <w:caps w:val="1"/>
      <w:color w:val="595959" w:themeColor="text1" w:themeTint="0000A6"/>
      <w:spacing w:val="10"/>
      <w:sz w:val="21"/>
      <w:szCs w:val="21"/>
    </w:rPr>
  </w:style>
  <w:style w:type="character" w:styleId="Strong">
    <w:name w:val="Strong"/>
    <w:uiPriority w:val="22"/>
    <w:qFormat w:val="1"/>
    <w:rsid w:val="00F20D35"/>
    <w:rPr>
      <w:b w:val="1"/>
      <w:bCs w:val="1"/>
    </w:rPr>
  </w:style>
  <w:style w:type="character" w:styleId="Emphasis">
    <w:name w:val="Emphasis"/>
    <w:uiPriority w:val="20"/>
    <w:qFormat w:val="1"/>
    <w:rsid w:val="00F20D35"/>
    <w:rPr>
      <w:caps w:val="1"/>
      <w:color w:val="1f3763" w:themeColor="accent1" w:themeShade="00007F"/>
      <w:spacing w:val="5"/>
    </w:rPr>
  </w:style>
  <w:style w:type="paragraph" w:styleId="NoSpacing">
    <w:name w:val="No Spacing"/>
    <w:uiPriority w:val="1"/>
    <w:qFormat w:val="1"/>
    <w:rsid w:val="00F20D35"/>
    <w:pPr>
      <w:spacing w:after="0" w:line="240" w:lineRule="auto"/>
    </w:pPr>
  </w:style>
  <w:style w:type="paragraph" w:styleId="Quote">
    <w:name w:val="Quote"/>
    <w:basedOn w:val="Normal"/>
    <w:next w:val="Normal"/>
    <w:link w:val="QuoteChar"/>
    <w:uiPriority w:val="29"/>
    <w:qFormat w:val="1"/>
    <w:rsid w:val="00F20D35"/>
    <w:rPr>
      <w:i w:val="1"/>
      <w:iCs w:val="1"/>
      <w:sz w:val="24"/>
      <w:szCs w:val="24"/>
    </w:rPr>
  </w:style>
  <w:style w:type="character" w:styleId="QuoteChar" w:customStyle="1">
    <w:name w:val="Quote Char"/>
    <w:basedOn w:val="DefaultParagraphFont"/>
    <w:link w:val="Quote"/>
    <w:uiPriority w:val="29"/>
    <w:rsid w:val="00F20D35"/>
    <w:rPr>
      <w:i w:val="1"/>
      <w:iCs w:val="1"/>
      <w:sz w:val="24"/>
      <w:szCs w:val="24"/>
    </w:rPr>
  </w:style>
  <w:style w:type="paragraph" w:styleId="IntenseQuote">
    <w:name w:val="Intense Quote"/>
    <w:basedOn w:val="Normal"/>
    <w:next w:val="Normal"/>
    <w:link w:val="IntenseQuoteChar"/>
    <w:uiPriority w:val="30"/>
    <w:qFormat w:val="1"/>
    <w:rsid w:val="00F20D35"/>
    <w:pPr>
      <w:spacing w:after="240" w:before="240" w:line="240" w:lineRule="auto"/>
      <w:ind w:left="1080" w:right="1080"/>
      <w:jc w:val="center"/>
    </w:pPr>
    <w:rPr>
      <w:color w:val="4472c4" w:themeColor="accent1"/>
      <w:sz w:val="24"/>
      <w:szCs w:val="24"/>
    </w:rPr>
  </w:style>
  <w:style w:type="character" w:styleId="IntenseQuoteChar" w:customStyle="1">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val="1"/>
    <w:rsid w:val="00F20D35"/>
    <w:rPr>
      <w:i w:val="1"/>
      <w:iCs w:val="1"/>
      <w:color w:val="1f3763" w:themeColor="accent1" w:themeShade="00007F"/>
    </w:rPr>
  </w:style>
  <w:style w:type="character" w:styleId="IntenseEmphasis">
    <w:name w:val="Intense Emphasis"/>
    <w:uiPriority w:val="21"/>
    <w:qFormat w:val="1"/>
    <w:rsid w:val="00F20D35"/>
    <w:rPr>
      <w:b w:val="1"/>
      <w:bCs w:val="1"/>
      <w:caps w:val="1"/>
      <w:color w:val="1f3763" w:themeColor="accent1" w:themeShade="00007F"/>
      <w:spacing w:val="10"/>
    </w:rPr>
  </w:style>
  <w:style w:type="character" w:styleId="SubtleReference">
    <w:name w:val="Subtle Reference"/>
    <w:uiPriority w:val="31"/>
    <w:qFormat w:val="1"/>
    <w:rsid w:val="00F20D35"/>
    <w:rPr>
      <w:b w:val="1"/>
      <w:bCs w:val="1"/>
      <w:color w:val="4472c4" w:themeColor="accent1"/>
    </w:rPr>
  </w:style>
  <w:style w:type="character" w:styleId="IntenseReference">
    <w:name w:val="Intense Reference"/>
    <w:uiPriority w:val="32"/>
    <w:qFormat w:val="1"/>
    <w:rsid w:val="00F20D35"/>
    <w:rPr>
      <w:b w:val="1"/>
      <w:bCs w:val="1"/>
      <w:i w:val="1"/>
      <w:iCs w:val="1"/>
      <w:caps w:val="1"/>
      <w:color w:val="4472c4" w:themeColor="accent1"/>
    </w:rPr>
  </w:style>
  <w:style w:type="character" w:styleId="BookTitle">
    <w:name w:val="Book Title"/>
    <w:uiPriority w:val="33"/>
    <w:qFormat w:val="1"/>
    <w:rsid w:val="00F20D35"/>
    <w:rPr>
      <w:b w:val="1"/>
      <w:bCs w:val="1"/>
      <w:i w:val="1"/>
      <w:iCs w:val="1"/>
      <w:spacing w:val="0"/>
    </w:rPr>
  </w:style>
  <w:style w:type="paragraph" w:styleId="TOCHeading">
    <w:name w:val="TOC Heading"/>
    <w:basedOn w:val="Heading1"/>
    <w:next w:val="Normal"/>
    <w:uiPriority w:val="39"/>
    <w:semiHidden w:val="1"/>
    <w:unhideWhenUsed w:val="1"/>
    <w:qFormat w:val="1"/>
    <w:rsid w:val="00F20D35"/>
    <w:pPr>
      <w:outlineLvl w:val="9"/>
    </w:pPr>
  </w:style>
  <w:style w:type="paragraph" w:styleId="Subtitle">
    <w:name w:val="Subtitle"/>
    <w:basedOn w:val="Normal"/>
    <w:next w:val="Normal"/>
    <w:pPr>
      <w:spacing w:after="500" w:before="0" w:line="240" w:lineRule="auto"/>
    </w:pPr>
    <w:rPr>
      <w:smallCaps w:val="1"/>
      <w:color w:val="595959"/>
      <w:sz w:val="21"/>
      <w:szCs w:val="2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kBtSXLXTmMV0jUSs+JY/3egPQ==">CgMxLjAyCWguMzBqMHpsbDgAciExYUxHY3VVc3dKRmZiVkRrdmJHY0locWJ0WVlocHNfNFg=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2023-04-14T15:05:00Z</dcterms:created>
  <dc:creator>Taylor Warren</dc:creator>
</cp:coreProperties>
</file>